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B1" w:rsidRPr="006D6EB1" w:rsidRDefault="006D6EB1" w:rsidP="006D6EB1">
      <w:pPr>
        <w:pStyle w:val="berschrift3"/>
        <w:rPr>
          <w:b/>
          <w:color w:val="auto"/>
          <w:sz w:val="72"/>
          <w:szCs w:val="72"/>
        </w:rPr>
      </w:pPr>
      <w:bookmarkStart w:id="0" w:name="_Toc509573650"/>
      <w:bookmarkStart w:id="1" w:name="_GoBack"/>
      <w:r w:rsidRPr="006D6EB1">
        <w:rPr>
          <w:b/>
          <w:color w:val="auto"/>
          <w:sz w:val="72"/>
          <w:szCs w:val="72"/>
        </w:rPr>
        <w:t>Umgang mit Lebensmitteln</w:t>
      </w:r>
      <w:bookmarkEnd w:id="0"/>
    </w:p>
    <w:bookmarkEnd w:id="1"/>
    <w:p w:rsidR="006D6EB1" w:rsidRDefault="006D6EB1" w:rsidP="006D6EB1"/>
    <w:p w:rsidR="006D6EB1" w:rsidRPr="006D6EB1" w:rsidRDefault="006D6EB1" w:rsidP="006D6EB1"/>
    <w:p w:rsidR="006D6EB1" w:rsidRPr="006D6EB1" w:rsidRDefault="006D6EB1" w:rsidP="006D6EB1">
      <w:pPr>
        <w:pStyle w:val="Listenabsatz"/>
        <w:numPr>
          <w:ilvl w:val="0"/>
          <w:numId w:val="1"/>
        </w:numPr>
        <w:rPr>
          <w:rFonts w:ascii="PT Sans" w:hAnsi="PT Sans"/>
          <w:sz w:val="36"/>
          <w:szCs w:val="36"/>
        </w:rPr>
      </w:pPr>
      <w:r w:rsidRPr="006D6EB1">
        <w:rPr>
          <w:rFonts w:ascii="PT Sans" w:hAnsi="PT Sans"/>
          <w:sz w:val="36"/>
          <w:szCs w:val="36"/>
        </w:rPr>
        <w:t>eher frische Lebensmittel verwenden d.h. öfter einkaufen</w:t>
      </w:r>
    </w:p>
    <w:p w:rsidR="006D6EB1" w:rsidRPr="006D6EB1" w:rsidRDefault="006D6EB1" w:rsidP="006D6EB1">
      <w:pPr>
        <w:pStyle w:val="Listenabsatz"/>
        <w:numPr>
          <w:ilvl w:val="0"/>
          <w:numId w:val="1"/>
        </w:numPr>
        <w:rPr>
          <w:rFonts w:ascii="PT Sans" w:hAnsi="PT Sans"/>
          <w:sz w:val="36"/>
          <w:szCs w:val="36"/>
        </w:rPr>
      </w:pPr>
      <w:r w:rsidRPr="006D6EB1">
        <w:rPr>
          <w:rFonts w:ascii="PT Sans" w:hAnsi="PT Sans"/>
          <w:sz w:val="36"/>
          <w:szCs w:val="36"/>
        </w:rPr>
        <w:t>H-Milch kaufen, keine Rohmilch</w:t>
      </w:r>
    </w:p>
    <w:p w:rsidR="006D6EB1" w:rsidRPr="006D6EB1" w:rsidRDefault="006D6EB1" w:rsidP="006D6EB1">
      <w:pPr>
        <w:pStyle w:val="Listenabsatz"/>
        <w:numPr>
          <w:ilvl w:val="0"/>
          <w:numId w:val="1"/>
        </w:numPr>
        <w:rPr>
          <w:rFonts w:ascii="PT Sans" w:hAnsi="PT Sans"/>
          <w:sz w:val="36"/>
          <w:szCs w:val="36"/>
        </w:rPr>
      </w:pPr>
      <w:r w:rsidRPr="006D6EB1">
        <w:rPr>
          <w:rFonts w:ascii="PT Sans" w:hAnsi="PT Sans"/>
          <w:sz w:val="36"/>
          <w:szCs w:val="36"/>
        </w:rPr>
        <w:t>Milchspeisen immer frisch zubereiten und am selben Tag aufbrauchen</w:t>
      </w:r>
    </w:p>
    <w:p w:rsidR="006D6EB1" w:rsidRPr="006D6EB1" w:rsidRDefault="006D6EB1" w:rsidP="006D6EB1">
      <w:pPr>
        <w:pStyle w:val="Listenabsatz"/>
        <w:numPr>
          <w:ilvl w:val="0"/>
          <w:numId w:val="1"/>
        </w:numPr>
        <w:rPr>
          <w:rFonts w:ascii="PT Sans" w:hAnsi="PT Sans"/>
          <w:sz w:val="36"/>
          <w:szCs w:val="36"/>
        </w:rPr>
      </w:pPr>
      <w:r w:rsidRPr="006D6EB1">
        <w:rPr>
          <w:rFonts w:ascii="PT Sans" w:hAnsi="PT Sans"/>
          <w:sz w:val="36"/>
          <w:szCs w:val="36"/>
        </w:rPr>
        <w:t>Auftauwasser von z.B. Fisch nicht mit anderen Lebensmitteln in Berührung kommen lassen</w:t>
      </w:r>
    </w:p>
    <w:p w:rsidR="006D6EB1" w:rsidRPr="006D6EB1" w:rsidRDefault="006D6EB1" w:rsidP="006D6EB1">
      <w:pPr>
        <w:pStyle w:val="Listenabsatz"/>
        <w:numPr>
          <w:ilvl w:val="0"/>
          <w:numId w:val="1"/>
        </w:numPr>
        <w:rPr>
          <w:rFonts w:ascii="PT Sans" w:hAnsi="PT Sans"/>
          <w:sz w:val="36"/>
          <w:szCs w:val="36"/>
        </w:rPr>
      </w:pPr>
      <w:r w:rsidRPr="006D6EB1">
        <w:rPr>
          <w:rFonts w:ascii="PT Sans" w:hAnsi="PT Sans"/>
          <w:sz w:val="36"/>
          <w:szCs w:val="36"/>
        </w:rPr>
        <w:t>beim Braten und Grillen muss alles durchgegart sein, d.h. z.B. Medium-Steak ist tabu!</w:t>
      </w:r>
    </w:p>
    <w:p w:rsidR="006D6EB1" w:rsidRPr="006D6EB1" w:rsidRDefault="006D6EB1" w:rsidP="006D6EB1">
      <w:pPr>
        <w:pStyle w:val="Listenabsatz"/>
        <w:numPr>
          <w:ilvl w:val="0"/>
          <w:numId w:val="1"/>
        </w:numPr>
        <w:rPr>
          <w:rFonts w:ascii="PT Sans" w:hAnsi="PT Sans"/>
          <w:sz w:val="36"/>
          <w:szCs w:val="36"/>
        </w:rPr>
      </w:pPr>
      <w:r w:rsidRPr="006D6EB1">
        <w:rPr>
          <w:rFonts w:ascii="PT Sans" w:hAnsi="PT Sans"/>
          <w:sz w:val="36"/>
          <w:szCs w:val="36"/>
        </w:rPr>
        <w:t>Eier durcherhitzen d.h. z.B. nur harte Eier und durchgegartes Rührei servieren</w:t>
      </w:r>
    </w:p>
    <w:p w:rsidR="006D6EB1" w:rsidRPr="006D6EB1" w:rsidRDefault="006D6EB1" w:rsidP="006D6EB1">
      <w:pPr>
        <w:pStyle w:val="Listenabsatz"/>
        <w:numPr>
          <w:ilvl w:val="0"/>
          <w:numId w:val="1"/>
        </w:numPr>
        <w:rPr>
          <w:rFonts w:ascii="PT Sans" w:hAnsi="PT Sans"/>
          <w:sz w:val="36"/>
          <w:szCs w:val="36"/>
        </w:rPr>
      </w:pPr>
      <w:r w:rsidRPr="006D6EB1">
        <w:rPr>
          <w:rFonts w:ascii="PT Sans" w:hAnsi="PT Sans"/>
          <w:sz w:val="36"/>
          <w:szCs w:val="36"/>
        </w:rPr>
        <w:t xml:space="preserve">Eier mit </w:t>
      </w:r>
      <w:proofErr w:type="spellStart"/>
      <w:r w:rsidRPr="006D6EB1">
        <w:rPr>
          <w:rFonts w:ascii="PT Sans" w:hAnsi="PT Sans"/>
          <w:sz w:val="36"/>
          <w:szCs w:val="36"/>
        </w:rPr>
        <w:t>angeknickter</w:t>
      </w:r>
      <w:proofErr w:type="spellEnd"/>
      <w:r w:rsidRPr="006D6EB1">
        <w:rPr>
          <w:rFonts w:ascii="PT Sans" w:hAnsi="PT Sans"/>
          <w:sz w:val="36"/>
          <w:szCs w:val="36"/>
        </w:rPr>
        <w:t xml:space="preserve"> Schale nicht mehr verwenden</w:t>
      </w:r>
    </w:p>
    <w:p w:rsidR="006D6EB1" w:rsidRPr="006D6EB1" w:rsidRDefault="006D6EB1" w:rsidP="006D6EB1">
      <w:pPr>
        <w:pStyle w:val="Listenabsatz"/>
        <w:numPr>
          <w:ilvl w:val="0"/>
          <w:numId w:val="1"/>
        </w:numPr>
        <w:rPr>
          <w:rFonts w:ascii="PT Sans" w:hAnsi="PT Sans"/>
          <w:sz w:val="36"/>
          <w:szCs w:val="36"/>
        </w:rPr>
      </w:pPr>
      <w:r w:rsidRPr="006D6EB1">
        <w:rPr>
          <w:rFonts w:ascii="PT Sans" w:hAnsi="PT Sans"/>
          <w:sz w:val="36"/>
          <w:szCs w:val="36"/>
        </w:rPr>
        <w:t>Hände, Arbeitsgeräte und Arbeitsfläche nach dem Zubereiten von Fisch, Fleisch und rohen Eiern sehr gründlich mit warmem Wasser, Spülmittel und Seife reinigen</w:t>
      </w:r>
    </w:p>
    <w:p w:rsidR="006D6EB1" w:rsidRPr="006D6EB1" w:rsidRDefault="006D6EB1" w:rsidP="006D6EB1">
      <w:pPr>
        <w:pStyle w:val="Listenabsatz"/>
        <w:numPr>
          <w:ilvl w:val="0"/>
          <w:numId w:val="1"/>
        </w:numPr>
        <w:rPr>
          <w:rFonts w:ascii="PT Sans" w:hAnsi="PT Sans"/>
          <w:sz w:val="36"/>
          <w:szCs w:val="36"/>
        </w:rPr>
      </w:pPr>
      <w:r w:rsidRPr="006D6EB1">
        <w:rPr>
          <w:rFonts w:ascii="PT Sans" w:hAnsi="PT Sans"/>
          <w:sz w:val="36"/>
          <w:szCs w:val="36"/>
        </w:rPr>
        <w:t>Fisch, Fleisch und rohe Eier zeitlich und räumlich getrennt voneinander und getrennt von anderen Lebensmitteln wie z.B. Gemüse zubereiten</w:t>
      </w:r>
    </w:p>
    <w:p w:rsidR="006D6EB1" w:rsidRPr="006D6EB1" w:rsidRDefault="006D6EB1" w:rsidP="006D6EB1">
      <w:pPr>
        <w:pStyle w:val="Listenabsatz"/>
        <w:numPr>
          <w:ilvl w:val="0"/>
          <w:numId w:val="1"/>
        </w:numPr>
        <w:rPr>
          <w:rFonts w:ascii="PT Sans" w:hAnsi="PT Sans"/>
          <w:sz w:val="36"/>
          <w:szCs w:val="36"/>
        </w:rPr>
      </w:pPr>
      <w:r w:rsidRPr="006D6EB1">
        <w:rPr>
          <w:rFonts w:ascii="PT Sans" w:hAnsi="PT Sans"/>
          <w:sz w:val="36"/>
          <w:szCs w:val="36"/>
        </w:rPr>
        <w:t>Hackfleisch (alle Erzeugnisse aus zerkleinertem Fleisch wie z.B. Frikadellen, Bratwürste, Fleischklöße) muss 24 Stunden nach der Herstellung verbrauchen d.h. am selben Tag kaufen, wie es verbraucht wird (vgl. Hackfleischverordnung)</w:t>
      </w:r>
    </w:p>
    <w:p w:rsidR="006D6EB1" w:rsidRPr="006D6EB1" w:rsidRDefault="006D6EB1" w:rsidP="006D6EB1">
      <w:pPr>
        <w:pStyle w:val="Listenabsatz"/>
        <w:numPr>
          <w:ilvl w:val="0"/>
          <w:numId w:val="1"/>
        </w:numPr>
        <w:rPr>
          <w:rFonts w:ascii="PT Sans" w:hAnsi="PT Sans"/>
          <w:sz w:val="36"/>
          <w:szCs w:val="36"/>
        </w:rPr>
      </w:pPr>
      <w:r w:rsidRPr="006D6EB1">
        <w:rPr>
          <w:rFonts w:ascii="PT Sans" w:hAnsi="PT Sans"/>
          <w:sz w:val="36"/>
          <w:szCs w:val="36"/>
        </w:rPr>
        <w:t>Honig, Marmelade, Butter, etc. mit einem eigenen Löffel bzw. Messer ausstatten</w:t>
      </w:r>
    </w:p>
    <w:p w:rsidR="00136802" w:rsidRDefault="00136802" w:rsidP="00136802"/>
    <w:sectPr w:rsidR="00136802" w:rsidSect="006D6EB1">
      <w:pgSz w:w="16838" w:h="11906" w:orient="landscape"/>
      <w:pgMar w:top="1417" w:right="1417" w:bottom="141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53B69"/>
    <w:multiLevelType w:val="hybridMultilevel"/>
    <w:tmpl w:val="C450DB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B1"/>
    <w:rsid w:val="00136802"/>
    <w:rsid w:val="006D6EB1"/>
    <w:rsid w:val="00EC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C0493-D13A-4005-B4CE-813F090C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D6E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6D6EB1"/>
    <w:pPr>
      <w:keepLines w:val="0"/>
      <w:spacing w:after="120" w:line="320" w:lineRule="exact"/>
      <w:outlineLvl w:val="1"/>
    </w:pPr>
    <w:rPr>
      <w:rFonts w:ascii="Times New Roman" w:eastAsia="Times New Roman" w:hAnsi="Times New Roman" w:cs="Times New Roman"/>
      <w:bCs/>
      <w:i/>
      <w:color w:val="2E626A"/>
      <w:kern w:val="32"/>
      <w:sz w:val="22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D6E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D6EB1"/>
    <w:rPr>
      <w:rFonts w:ascii="Times New Roman" w:eastAsia="Times New Roman" w:hAnsi="Times New Roman" w:cs="Times New Roman"/>
      <w:bCs/>
      <w:i/>
      <w:color w:val="2E626A"/>
      <w:kern w:val="32"/>
      <w:sz w:val="22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6D6EB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D6E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D6E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Bistum-Essen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Köster, Karin</dc:creator>
  <cp:keywords/>
  <dc:description/>
  <cp:lastModifiedBy>Köster, Karin</cp:lastModifiedBy>
  <cp:revision>1</cp:revision>
  <dcterms:created xsi:type="dcterms:W3CDTF">2019-10-16T13:09:00Z</dcterms:created>
  <dcterms:modified xsi:type="dcterms:W3CDTF">2019-10-16T13:16:00Z</dcterms:modified>
</cp:coreProperties>
</file>